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D5" w:rsidRDefault="003C6E65" w:rsidP="00FD2D17">
      <w:pPr>
        <w:ind w:firstLine="709"/>
        <w:jc w:val="center"/>
        <w:rPr>
          <w:rFonts w:eastAsia="Calibri"/>
          <w:b/>
          <w:sz w:val="28"/>
          <w:szCs w:val="28"/>
        </w:rPr>
      </w:pPr>
      <w:r w:rsidRPr="003C6E65">
        <w:rPr>
          <w:rFonts w:eastAsia="Calibri"/>
          <w:b/>
          <w:sz w:val="28"/>
          <w:szCs w:val="28"/>
        </w:rPr>
        <w:t xml:space="preserve">Информация </w:t>
      </w:r>
      <w:r w:rsidR="001C2FD5">
        <w:rPr>
          <w:rFonts w:eastAsia="Calibri"/>
          <w:b/>
          <w:sz w:val="28"/>
          <w:szCs w:val="28"/>
        </w:rPr>
        <w:t xml:space="preserve">Департамента здравоохранения Югры </w:t>
      </w:r>
    </w:p>
    <w:p w:rsidR="001C2FD5" w:rsidRDefault="003C6E65" w:rsidP="00FD2D17">
      <w:pPr>
        <w:ind w:firstLine="709"/>
        <w:jc w:val="center"/>
        <w:rPr>
          <w:rFonts w:eastAsia="Calibri"/>
          <w:b/>
          <w:sz w:val="28"/>
          <w:szCs w:val="28"/>
        </w:rPr>
      </w:pPr>
      <w:r w:rsidRPr="003C6E65">
        <w:rPr>
          <w:rFonts w:eastAsia="Calibri"/>
          <w:b/>
          <w:sz w:val="28"/>
          <w:szCs w:val="28"/>
        </w:rPr>
        <w:t xml:space="preserve">о защите прав детей с ограниченными возможностями здоровья и инвалидов в Ханты-Мансийском автономном округе – Югре </w:t>
      </w:r>
    </w:p>
    <w:p w:rsidR="003C6E65" w:rsidRPr="003C6E65" w:rsidRDefault="003C6E65" w:rsidP="00FD2D17">
      <w:pPr>
        <w:ind w:firstLine="709"/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3C6E65">
        <w:rPr>
          <w:rFonts w:eastAsia="Calibri"/>
          <w:b/>
          <w:sz w:val="28"/>
          <w:szCs w:val="28"/>
        </w:rPr>
        <w:t>в сфере здравоохранения</w:t>
      </w:r>
    </w:p>
    <w:p w:rsidR="003C6E65" w:rsidRDefault="003C6E65" w:rsidP="00FD2D17">
      <w:pPr>
        <w:ind w:firstLine="709"/>
        <w:jc w:val="center"/>
        <w:rPr>
          <w:rFonts w:eastAsia="Calibri"/>
          <w:sz w:val="28"/>
          <w:szCs w:val="28"/>
        </w:rPr>
      </w:pPr>
    </w:p>
    <w:p w:rsidR="009438E3" w:rsidRPr="003C6E65" w:rsidRDefault="003C6E65" w:rsidP="001C2FD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По данным форм федерального государственного статистического  </w:t>
      </w:r>
      <w:r w:rsidRPr="003C6E65">
        <w:rPr>
          <w:rFonts w:eastAsia="Calibri"/>
          <w:sz w:val="28"/>
          <w:szCs w:val="28"/>
        </w:rPr>
        <w:t xml:space="preserve">наблюдения </w:t>
      </w:r>
      <w:r w:rsidRPr="003C6E65">
        <w:rPr>
          <w:sz w:val="28"/>
          <w:szCs w:val="28"/>
        </w:rPr>
        <w:t xml:space="preserve">в Ханты-Мансийском автономном округе – Югре </w:t>
      </w:r>
      <w:r w:rsidR="009438E3">
        <w:rPr>
          <w:sz w:val="28"/>
          <w:szCs w:val="28"/>
        </w:rPr>
        <w:t>н</w:t>
      </w:r>
      <w:r w:rsidR="009438E3" w:rsidRPr="009438E3">
        <w:rPr>
          <w:sz w:val="28"/>
          <w:szCs w:val="28"/>
        </w:rPr>
        <w:t>а 1 января 2017 года имеют статус «ребенок-инвалид» 5 582 человека (1,35% от числа детского населения).</w:t>
      </w:r>
    </w:p>
    <w:p w:rsidR="002F183E" w:rsidRDefault="002F183E" w:rsidP="001C2FD5">
      <w:pPr>
        <w:ind w:firstLine="709"/>
        <w:jc w:val="both"/>
        <w:rPr>
          <w:sz w:val="28"/>
          <w:szCs w:val="28"/>
        </w:rPr>
      </w:pPr>
      <w:r w:rsidRPr="002F183E">
        <w:rPr>
          <w:sz w:val="28"/>
          <w:szCs w:val="28"/>
        </w:rPr>
        <w:t xml:space="preserve">За 6 месяцев 2017 года абсолютное число детей-инвалидов составило </w:t>
      </w:r>
      <w:r>
        <w:rPr>
          <w:sz w:val="28"/>
          <w:szCs w:val="28"/>
        </w:rPr>
        <w:t xml:space="preserve">            </w:t>
      </w:r>
      <w:r w:rsidRPr="002F183E">
        <w:rPr>
          <w:sz w:val="28"/>
          <w:szCs w:val="28"/>
        </w:rPr>
        <w:t>5 324 человек</w:t>
      </w:r>
      <w:r>
        <w:rPr>
          <w:sz w:val="28"/>
          <w:szCs w:val="28"/>
        </w:rPr>
        <w:t>.</w:t>
      </w:r>
    </w:p>
    <w:p w:rsidR="00C953A2" w:rsidRDefault="00C953A2" w:rsidP="001C2FD5">
      <w:pPr>
        <w:ind w:firstLine="709"/>
        <w:jc w:val="both"/>
        <w:rPr>
          <w:sz w:val="28"/>
          <w:szCs w:val="28"/>
        </w:rPr>
      </w:pPr>
      <w:r w:rsidRPr="00C953A2">
        <w:rPr>
          <w:sz w:val="28"/>
          <w:szCs w:val="28"/>
        </w:rPr>
        <w:t>В структуре причин инвалидности на первом месте психические расстройства и расстройства поведения 1710 (30,6%), на втором месте – болезни нервной системы 1564 (28,0%), на третьем месте - врожденные аномалии 640 (11,5%).</w:t>
      </w:r>
    </w:p>
    <w:p w:rsidR="002F183E" w:rsidRDefault="002F183E" w:rsidP="001C2FD5">
      <w:pPr>
        <w:ind w:firstLine="709"/>
        <w:jc w:val="both"/>
        <w:rPr>
          <w:sz w:val="28"/>
          <w:szCs w:val="28"/>
        </w:rPr>
      </w:pPr>
      <w:proofErr w:type="gramStart"/>
      <w:r w:rsidRPr="002F183E">
        <w:rPr>
          <w:sz w:val="28"/>
          <w:szCs w:val="28"/>
        </w:rPr>
        <w:t xml:space="preserve">В Ханты-Мансийском автономном округе – Югре  в 54 медицинских организаций организована деятельность по направлению пациентов на освидетельствование на медико-социальную экспертиз (далее – МСЭ), по формированию и исполнению индивидуальных программ реабилитации и </w:t>
      </w:r>
      <w:proofErr w:type="spellStart"/>
      <w:r w:rsidRPr="002F183E">
        <w:rPr>
          <w:sz w:val="28"/>
          <w:szCs w:val="28"/>
        </w:rPr>
        <w:t>абилитации</w:t>
      </w:r>
      <w:proofErr w:type="spellEnd"/>
      <w:r w:rsidRPr="002F183E">
        <w:rPr>
          <w:sz w:val="28"/>
          <w:szCs w:val="28"/>
        </w:rPr>
        <w:t xml:space="preserve"> (далее – ИПРА) освидетельствованных граждан.</w:t>
      </w:r>
      <w:proofErr w:type="gramEnd"/>
    </w:p>
    <w:p w:rsidR="002F183E" w:rsidRDefault="002F183E" w:rsidP="001C2FD5">
      <w:pPr>
        <w:ind w:firstLine="709"/>
        <w:jc w:val="both"/>
        <w:rPr>
          <w:sz w:val="28"/>
          <w:szCs w:val="28"/>
        </w:rPr>
      </w:pPr>
      <w:r w:rsidRPr="002F183E">
        <w:rPr>
          <w:sz w:val="28"/>
          <w:szCs w:val="28"/>
        </w:rPr>
        <w:t xml:space="preserve">За 6 месяцев 2017 года Федеральным казенным учреждением «Главное бюро </w:t>
      </w:r>
      <w:proofErr w:type="gramStart"/>
      <w:r w:rsidRPr="002F183E">
        <w:rPr>
          <w:sz w:val="28"/>
          <w:szCs w:val="28"/>
        </w:rPr>
        <w:t>медико-социальной</w:t>
      </w:r>
      <w:proofErr w:type="gramEnd"/>
      <w:r w:rsidRPr="002F183E">
        <w:rPr>
          <w:sz w:val="28"/>
          <w:szCs w:val="28"/>
        </w:rPr>
        <w:t xml:space="preserve"> экспертизы по Ханты-Мансийскому автономному округу – Югре» Министерства  труда и социальной защиты  Российской Федерации направлено в медицинские организации 2 080  заключений по результатам освидетельствования детей, принято в работу 1 835 (88,2%).</w:t>
      </w:r>
    </w:p>
    <w:p w:rsidR="00C953A2" w:rsidRDefault="00C953A2" w:rsidP="001C2FD5">
      <w:pPr>
        <w:ind w:firstLine="709"/>
        <w:jc w:val="both"/>
        <w:rPr>
          <w:sz w:val="28"/>
          <w:szCs w:val="28"/>
        </w:rPr>
      </w:pPr>
      <w:r w:rsidRPr="00C953A2">
        <w:rPr>
          <w:sz w:val="28"/>
          <w:szCs w:val="28"/>
        </w:rPr>
        <w:t>В 2016 году из 4 186 детей-инвалидов, нуждающихся в различных видах медицинской реабилитации, получили указанную услугу 3 139  детей, что составляет 75%.</w:t>
      </w:r>
      <w:r>
        <w:rPr>
          <w:sz w:val="28"/>
          <w:szCs w:val="28"/>
        </w:rPr>
        <w:t xml:space="preserve"> За 6 месяцев 2017 года и</w:t>
      </w:r>
      <w:r w:rsidR="002F183E">
        <w:rPr>
          <w:sz w:val="28"/>
          <w:szCs w:val="28"/>
        </w:rPr>
        <w:t xml:space="preserve">з </w:t>
      </w:r>
      <w:r w:rsidR="002F183E" w:rsidRPr="002F183E">
        <w:rPr>
          <w:sz w:val="28"/>
          <w:szCs w:val="28"/>
        </w:rPr>
        <w:t>4 515 детей-инвалидов, нуждающихся в медицинской реабилитации</w:t>
      </w:r>
      <w:r w:rsidR="002F183E">
        <w:rPr>
          <w:sz w:val="28"/>
          <w:szCs w:val="28"/>
        </w:rPr>
        <w:t>,</w:t>
      </w:r>
      <w:r w:rsidR="002F183E" w:rsidRPr="002F18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проведены мероприятия медицинской реабилитации </w:t>
      </w:r>
      <w:r w:rsidR="002F183E" w:rsidRPr="002F183E">
        <w:rPr>
          <w:sz w:val="28"/>
          <w:szCs w:val="28"/>
        </w:rPr>
        <w:t xml:space="preserve">2 746 </w:t>
      </w:r>
      <w:r>
        <w:rPr>
          <w:sz w:val="28"/>
          <w:szCs w:val="28"/>
        </w:rPr>
        <w:t>детям</w:t>
      </w:r>
      <w:r w:rsidR="002F183E" w:rsidRPr="002F183E">
        <w:rPr>
          <w:sz w:val="28"/>
          <w:szCs w:val="28"/>
        </w:rPr>
        <w:t xml:space="preserve"> (60,8 %). </w:t>
      </w:r>
    </w:p>
    <w:p w:rsidR="002F183E" w:rsidRDefault="002F183E" w:rsidP="001C2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F183E">
        <w:rPr>
          <w:sz w:val="28"/>
          <w:szCs w:val="28"/>
        </w:rPr>
        <w:t xml:space="preserve">ыдача индивидуальных программ реабилитации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абилитации</w:t>
      </w:r>
      <w:proofErr w:type="spellEnd"/>
      <w:r>
        <w:rPr>
          <w:sz w:val="28"/>
          <w:szCs w:val="28"/>
        </w:rPr>
        <w:t xml:space="preserve"> </w:t>
      </w:r>
      <w:r w:rsidRPr="002F183E">
        <w:rPr>
          <w:sz w:val="28"/>
          <w:szCs w:val="28"/>
        </w:rPr>
        <w:t>(далее  - ИПРА) гражданам при освидетельствовании Федеральным казенным учреждением «Главное бюро медико-социальной экспертизы по Хан</w:t>
      </w:r>
      <w:r w:rsidR="00C953A2">
        <w:rPr>
          <w:sz w:val="28"/>
          <w:szCs w:val="28"/>
        </w:rPr>
        <w:t>т</w:t>
      </w:r>
      <w:r w:rsidRPr="002F183E">
        <w:rPr>
          <w:sz w:val="28"/>
          <w:szCs w:val="28"/>
        </w:rPr>
        <w:t>ы-Мансийскому автономному округу – Югре» осуществляется на различный срок  (</w:t>
      </w:r>
      <w:r>
        <w:rPr>
          <w:sz w:val="28"/>
          <w:szCs w:val="28"/>
        </w:rPr>
        <w:t xml:space="preserve">от одного года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бесконечно</w:t>
      </w:r>
      <w:r w:rsidRPr="002F183E">
        <w:rPr>
          <w:sz w:val="28"/>
          <w:szCs w:val="28"/>
        </w:rPr>
        <w:t>).</w:t>
      </w:r>
    </w:p>
    <w:p w:rsidR="00C953A2" w:rsidRPr="002F183E" w:rsidRDefault="00C953A2" w:rsidP="001C2FD5">
      <w:pPr>
        <w:ind w:firstLine="709"/>
        <w:jc w:val="both"/>
        <w:rPr>
          <w:sz w:val="28"/>
          <w:szCs w:val="28"/>
        </w:rPr>
      </w:pPr>
      <w:r w:rsidRPr="00C953A2">
        <w:rPr>
          <w:sz w:val="28"/>
          <w:szCs w:val="28"/>
        </w:rPr>
        <w:t xml:space="preserve">По состоянию на 1 июля 2017 года медицинскими организациями автономного округа исполнено 201 индивидуальная программа реабилитации или </w:t>
      </w:r>
      <w:proofErr w:type="spellStart"/>
      <w:r w:rsidRPr="00C953A2">
        <w:rPr>
          <w:sz w:val="28"/>
          <w:szCs w:val="28"/>
        </w:rPr>
        <w:t>абилитации</w:t>
      </w:r>
      <w:proofErr w:type="spellEnd"/>
      <w:r w:rsidRPr="00C953A2">
        <w:rPr>
          <w:sz w:val="28"/>
          <w:szCs w:val="28"/>
        </w:rPr>
        <w:t xml:space="preserve"> инвалида, в том числе ребенка-инвалида.</w:t>
      </w:r>
    </w:p>
    <w:p w:rsidR="00C953A2" w:rsidRDefault="002F183E" w:rsidP="001C2FD5">
      <w:pPr>
        <w:ind w:firstLine="709"/>
        <w:jc w:val="both"/>
        <w:rPr>
          <w:sz w:val="28"/>
          <w:szCs w:val="28"/>
        </w:rPr>
      </w:pPr>
      <w:r w:rsidRPr="002F183E">
        <w:rPr>
          <w:sz w:val="28"/>
          <w:szCs w:val="28"/>
        </w:rPr>
        <w:t>Согласно Федеральному закону Российской Федерации от 17</w:t>
      </w:r>
      <w:r>
        <w:rPr>
          <w:sz w:val="28"/>
          <w:szCs w:val="28"/>
        </w:rPr>
        <w:t xml:space="preserve"> июля </w:t>
      </w:r>
      <w:r w:rsidRPr="002F183E">
        <w:rPr>
          <w:sz w:val="28"/>
          <w:szCs w:val="28"/>
        </w:rPr>
        <w:t>1999</w:t>
      </w:r>
      <w:r>
        <w:rPr>
          <w:sz w:val="28"/>
          <w:szCs w:val="28"/>
        </w:rPr>
        <w:t xml:space="preserve"> года</w:t>
      </w:r>
      <w:r w:rsidRPr="002F183E">
        <w:rPr>
          <w:sz w:val="28"/>
          <w:szCs w:val="28"/>
        </w:rPr>
        <w:t xml:space="preserve"> № 178-ФЗ «О государственной социальной помощи» предоставление при наличии медицинских показаний путевок на санаторно-курортное лечение детям-инвалидам осуществляется Фондом социального страхования.</w:t>
      </w:r>
      <w:r w:rsidR="00C953A2">
        <w:rPr>
          <w:sz w:val="28"/>
          <w:szCs w:val="28"/>
        </w:rPr>
        <w:t xml:space="preserve"> </w:t>
      </w:r>
      <w:r w:rsidRPr="002F183E">
        <w:rPr>
          <w:sz w:val="28"/>
          <w:szCs w:val="28"/>
        </w:rPr>
        <w:t xml:space="preserve">Число детей-инвалидов, нуждающихся в санаторно-курортном </w:t>
      </w:r>
      <w:proofErr w:type="gramStart"/>
      <w:r w:rsidRPr="002F183E">
        <w:rPr>
          <w:sz w:val="28"/>
          <w:szCs w:val="28"/>
        </w:rPr>
        <w:t>лечении</w:t>
      </w:r>
      <w:proofErr w:type="gramEnd"/>
      <w:r w:rsidR="00C953A2">
        <w:rPr>
          <w:sz w:val="28"/>
          <w:szCs w:val="28"/>
        </w:rPr>
        <w:t>, составило</w:t>
      </w:r>
      <w:r w:rsidRPr="002F183E">
        <w:rPr>
          <w:sz w:val="28"/>
          <w:szCs w:val="28"/>
        </w:rPr>
        <w:t xml:space="preserve"> 1413 человек. Число получивших данную услугу – 151 человек (охват 10,7 %).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>В 201</w:t>
      </w:r>
      <w:r>
        <w:rPr>
          <w:color w:val="000000" w:themeColor="text1"/>
          <w:sz w:val="28"/>
          <w:szCs w:val="28"/>
        </w:rPr>
        <w:t>7</w:t>
      </w:r>
      <w:r w:rsidRPr="00A94F97">
        <w:rPr>
          <w:color w:val="000000" w:themeColor="text1"/>
          <w:sz w:val="28"/>
          <w:szCs w:val="28"/>
        </w:rPr>
        <w:t xml:space="preserve"> году в автономном округе продолжено обеспечение отдельных категорий граждан лекарственными препаратами, медицинскими изделиями и специализированными продуктами лечебного питания.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lastRenderedPageBreak/>
        <w:t>При оказании медицинской помощи в стационарных условиях лекарственное обеспечение и обеспечение лечебным питанием при всех группах заболеваний осуществляется бесплатно за счет средств обязательного медицинского страхования или средств бюджета Ханты-Мансийского автономного округа – Югры.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>При амбулаторном лечении лекарственное обеспечение реализуется за счет средств федерального и регионального бюджетов по четырем направлениям: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 xml:space="preserve">1) обеспечение граждан, внесенных в региональный сегмент Федерального регистра лиц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 (федеральный бюджет); 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 xml:space="preserve">2) обеспечение необходимыми лекарственными препаратами, отпускаемыми по рецептам врача (фельдшера) при оказании дополнительной бесплатной медицинской помощи отдельным категориям граждан, имеющих право на получение государственной социальной помощи (федеральный бюджет); 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A94F97">
        <w:rPr>
          <w:color w:val="000000" w:themeColor="text1"/>
          <w:sz w:val="28"/>
          <w:szCs w:val="28"/>
        </w:rPr>
        <w:t xml:space="preserve">3) обеспечение отдельных категорий граждан, проживающих в Ханты-Мансийском автономном округе – Югре, лекарственными препаратами, медицинскими изделиями и специализированными продуктами лечебного питания, отпускаемыми по рецептам врачей бесплатно или с 50-процентной скидкой (региональный бюджет); </w:t>
      </w:r>
      <w:proofErr w:type="gramEnd"/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 xml:space="preserve">4) обеспечение граждан, страдающих </w:t>
      </w:r>
      <w:proofErr w:type="spellStart"/>
      <w:r w:rsidRPr="00A94F97">
        <w:rPr>
          <w:color w:val="000000" w:themeColor="text1"/>
          <w:sz w:val="28"/>
          <w:szCs w:val="28"/>
        </w:rPr>
        <w:t>жизнеугрожающими</w:t>
      </w:r>
      <w:proofErr w:type="spellEnd"/>
      <w:r w:rsidRPr="00A94F97">
        <w:rPr>
          <w:color w:val="000000" w:themeColor="text1"/>
          <w:sz w:val="28"/>
          <w:szCs w:val="28"/>
        </w:rPr>
        <w:t xml:space="preserve"> и хроническими прогрессирующими редкими (</w:t>
      </w:r>
      <w:proofErr w:type="spellStart"/>
      <w:r w:rsidRPr="00A94F97">
        <w:rPr>
          <w:color w:val="000000" w:themeColor="text1"/>
          <w:sz w:val="28"/>
          <w:szCs w:val="28"/>
        </w:rPr>
        <w:t>орфанными</w:t>
      </w:r>
      <w:proofErr w:type="spellEnd"/>
      <w:r w:rsidRPr="00A94F97">
        <w:rPr>
          <w:color w:val="000000" w:themeColor="text1"/>
          <w:sz w:val="28"/>
          <w:szCs w:val="28"/>
        </w:rPr>
        <w:t>) заболеваниями, лекарственными препаратами, зарегистрированными для лечения орфанных заболеваний (региональный бюджет).</w:t>
      </w:r>
    </w:p>
    <w:p w:rsidR="003C6E65" w:rsidRPr="00A94F97" w:rsidRDefault="00C953A2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3C6E65" w:rsidRPr="00A94F97">
        <w:rPr>
          <w:color w:val="000000" w:themeColor="text1"/>
          <w:sz w:val="28"/>
          <w:szCs w:val="28"/>
        </w:rPr>
        <w:t>ыделены отдельные категории заболеваний, при которых  дети обеспечиваются лекарственными препаратами, медицинскими изделиями и специализированными продуктами лечебного питания на льготных условиях (бесплатно)</w:t>
      </w:r>
      <w:r w:rsidR="003C6E65">
        <w:rPr>
          <w:color w:val="000000" w:themeColor="text1"/>
          <w:sz w:val="28"/>
          <w:szCs w:val="28"/>
        </w:rPr>
        <w:t>, такие</w:t>
      </w:r>
      <w:r w:rsidR="003C6E65" w:rsidRPr="00A94F97">
        <w:rPr>
          <w:color w:val="000000" w:themeColor="text1"/>
          <w:sz w:val="28"/>
          <w:szCs w:val="28"/>
        </w:rPr>
        <w:t xml:space="preserve"> как детский церебральный паралич, эпилепсия, бронхиальная астма, </w:t>
      </w:r>
      <w:proofErr w:type="spellStart"/>
      <w:r w:rsidR="003C6E65" w:rsidRPr="00A94F97">
        <w:rPr>
          <w:color w:val="000000" w:themeColor="text1"/>
          <w:sz w:val="28"/>
          <w:szCs w:val="28"/>
        </w:rPr>
        <w:t>муковисцидоз</w:t>
      </w:r>
      <w:proofErr w:type="spellEnd"/>
      <w:r w:rsidR="003C6E65" w:rsidRPr="00A94F97">
        <w:rPr>
          <w:color w:val="000000" w:themeColor="text1"/>
          <w:sz w:val="28"/>
          <w:szCs w:val="28"/>
        </w:rPr>
        <w:t xml:space="preserve">, а также социально-значимые заболевания: ВИЧ-инфекция, туберкулез, онкологические заболевания, сахарный диабет, психические заболевания, гепатиты, а также </w:t>
      </w:r>
      <w:proofErr w:type="spellStart"/>
      <w:r w:rsidR="003C6E65" w:rsidRPr="00A94F97">
        <w:rPr>
          <w:color w:val="000000" w:themeColor="text1"/>
          <w:sz w:val="28"/>
          <w:szCs w:val="28"/>
        </w:rPr>
        <w:t>орфанные</w:t>
      </w:r>
      <w:proofErr w:type="spellEnd"/>
      <w:r w:rsidR="003C6E65" w:rsidRPr="00A94F97">
        <w:rPr>
          <w:color w:val="000000" w:themeColor="text1"/>
          <w:sz w:val="28"/>
          <w:szCs w:val="28"/>
        </w:rPr>
        <w:t xml:space="preserve"> заболевания.</w:t>
      </w:r>
    </w:p>
    <w:p w:rsidR="003C6E65" w:rsidRPr="00A94F97" w:rsidRDefault="003C6E65" w:rsidP="001C2FD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94F97">
        <w:rPr>
          <w:color w:val="000000" w:themeColor="text1"/>
          <w:sz w:val="28"/>
          <w:szCs w:val="28"/>
        </w:rPr>
        <w:t xml:space="preserve">Для обеспечения полноценного развития детей, страдающих врожденной наследственной патологией, в том числе </w:t>
      </w:r>
      <w:proofErr w:type="spellStart"/>
      <w:r w:rsidRPr="00A94F97">
        <w:rPr>
          <w:color w:val="000000" w:themeColor="text1"/>
          <w:sz w:val="28"/>
          <w:szCs w:val="28"/>
        </w:rPr>
        <w:t>фенилкетонурией</w:t>
      </w:r>
      <w:proofErr w:type="spellEnd"/>
      <w:r w:rsidRPr="00A94F97">
        <w:rPr>
          <w:color w:val="000000" w:themeColor="text1"/>
          <w:sz w:val="28"/>
          <w:szCs w:val="28"/>
        </w:rPr>
        <w:t xml:space="preserve">, </w:t>
      </w:r>
      <w:proofErr w:type="spellStart"/>
      <w:r w:rsidRPr="00A94F97">
        <w:rPr>
          <w:color w:val="000000" w:themeColor="text1"/>
          <w:sz w:val="28"/>
          <w:szCs w:val="28"/>
        </w:rPr>
        <w:t>тирозинемией</w:t>
      </w:r>
      <w:proofErr w:type="spellEnd"/>
      <w:r w:rsidRPr="00A94F97">
        <w:rPr>
          <w:color w:val="000000" w:themeColor="text1"/>
          <w:sz w:val="28"/>
          <w:szCs w:val="28"/>
        </w:rPr>
        <w:t>, «болезнью кленового сиропа», нарушениями обмена  некоторых аминокислот и жирных кислот, дети обеспечиваются специализированными продуктами лечебного питания.</w:t>
      </w:r>
    </w:p>
    <w:p w:rsidR="003C6E65" w:rsidRDefault="003C6E65" w:rsidP="001C2FD5">
      <w:pPr>
        <w:ind w:firstLine="709"/>
        <w:contextualSpacing/>
        <w:jc w:val="both"/>
      </w:pPr>
      <w:proofErr w:type="gramStart"/>
      <w:r w:rsidRPr="00A94F97">
        <w:rPr>
          <w:color w:val="000000" w:themeColor="text1"/>
          <w:sz w:val="28"/>
          <w:szCs w:val="28"/>
        </w:rPr>
        <w:t>Общий объем финансовых средств на обеспечение льготными лекарственными препаратами при амбулаторном лечении детей (от 0 до 17 лет) в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I</w:t>
      </w:r>
      <w:r w:rsidRPr="00024B5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полугодии 2017 года</w:t>
      </w:r>
      <w:r w:rsidRPr="00A94F97">
        <w:rPr>
          <w:color w:val="000000" w:themeColor="text1"/>
          <w:sz w:val="28"/>
          <w:szCs w:val="28"/>
        </w:rPr>
        <w:t xml:space="preserve"> по программе РЛО составил</w:t>
      </w:r>
      <w:r>
        <w:rPr>
          <w:color w:val="000000" w:themeColor="text1"/>
          <w:sz w:val="28"/>
          <w:szCs w:val="28"/>
        </w:rPr>
        <w:t xml:space="preserve"> 59 381,5 тыс. рублей при обслуживании </w:t>
      </w:r>
      <w:r w:rsidRPr="008437BD">
        <w:rPr>
          <w:color w:val="000000" w:themeColor="text1"/>
          <w:sz w:val="28"/>
          <w:szCs w:val="28"/>
        </w:rPr>
        <w:t>88</w:t>
      </w:r>
      <w:r>
        <w:rPr>
          <w:color w:val="000000" w:themeColor="text1"/>
          <w:sz w:val="28"/>
          <w:szCs w:val="28"/>
        </w:rPr>
        <w:t> </w:t>
      </w:r>
      <w:r w:rsidRPr="008437BD">
        <w:rPr>
          <w:color w:val="000000" w:themeColor="text1"/>
          <w:sz w:val="28"/>
          <w:szCs w:val="28"/>
        </w:rPr>
        <w:t>707</w:t>
      </w:r>
      <w:r>
        <w:rPr>
          <w:color w:val="000000" w:themeColor="text1"/>
          <w:sz w:val="28"/>
          <w:szCs w:val="28"/>
        </w:rPr>
        <w:t xml:space="preserve"> рецептов</w:t>
      </w:r>
      <w:r w:rsidRPr="00A94F9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(в 2016 году – </w:t>
      </w:r>
      <w:r w:rsidRPr="00A94F97">
        <w:rPr>
          <w:color w:val="000000" w:themeColor="text1"/>
          <w:sz w:val="28"/>
          <w:szCs w:val="28"/>
        </w:rPr>
        <w:t>175 058,31 тыс. рублей при обслуживании 229 282  рецептов</w:t>
      </w:r>
      <w:r>
        <w:rPr>
          <w:color w:val="000000" w:themeColor="text1"/>
          <w:sz w:val="28"/>
          <w:szCs w:val="28"/>
        </w:rPr>
        <w:t xml:space="preserve">, </w:t>
      </w:r>
      <w:r w:rsidRPr="00A94F97">
        <w:rPr>
          <w:color w:val="000000" w:themeColor="text1"/>
          <w:sz w:val="28"/>
          <w:szCs w:val="28"/>
        </w:rPr>
        <w:t>в 2015 году 143 066,54 тыс. рублей при обслуживании 175 892 рецептов</w:t>
      </w:r>
      <w:proofErr w:type="gramEnd"/>
      <w:r w:rsidRPr="00A94F97">
        <w:rPr>
          <w:color w:val="000000" w:themeColor="text1"/>
          <w:sz w:val="28"/>
          <w:szCs w:val="28"/>
        </w:rPr>
        <w:t>, в 2014 году 132 240,87 тыс. руб., при обслуживании 159 542 рецептов).</w:t>
      </w:r>
    </w:p>
    <w:sectPr w:rsidR="003C6E65" w:rsidSect="001C2F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B7"/>
    <w:rsid w:val="000A7B3C"/>
    <w:rsid w:val="000F504D"/>
    <w:rsid w:val="001C2FD5"/>
    <w:rsid w:val="002F183E"/>
    <w:rsid w:val="003C6E65"/>
    <w:rsid w:val="006B7355"/>
    <w:rsid w:val="006F123E"/>
    <w:rsid w:val="00917525"/>
    <w:rsid w:val="009438E3"/>
    <w:rsid w:val="00AF4BB7"/>
    <w:rsid w:val="00C953A2"/>
    <w:rsid w:val="00FD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yakovenkomed yakovenkomed</dc:creator>
  <cp:lastModifiedBy>SklyarovaMS</cp:lastModifiedBy>
  <cp:revision>2</cp:revision>
  <dcterms:created xsi:type="dcterms:W3CDTF">2017-09-22T12:06:00Z</dcterms:created>
  <dcterms:modified xsi:type="dcterms:W3CDTF">2017-09-22T12:06:00Z</dcterms:modified>
</cp:coreProperties>
</file>